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971" w:rsidRPr="00801971" w:rsidRDefault="00801971" w:rsidP="00801971">
      <w:pPr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801971">
        <w:rPr>
          <w:rFonts w:ascii="Times New Roman" w:hAnsi="Times New Roman"/>
          <w:color w:val="000000"/>
          <w:sz w:val="24"/>
          <w:szCs w:val="24"/>
        </w:rPr>
        <w:t>Ф.4-139</w:t>
      </w:r>
    </w:p>
    <w:p w:rsidR="00801971" w:rsidRPr="00801971" w:rsidRDefault="00801971" w:rsidP="00801971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01971">
        <w:rPr>
          <w:rFonts w:ascii="Times New Roman" w:hAnsi="Times New Roman"/>
          <w:b/>
          <w:sz w:val="24"/>
          <w:szCs w:val="24"/>
        </w:rPr>
        <w:t>Формуляр для размещения УМКД «</w:t>
      </w:r>
      <w:r w:rsidRPr="00801971">
        <w:rPr>
          <w:rFonts w:ascii="Times New Roman" w:hAnsi="Times New Roman"/>
          <w:b/>
          <w:sz w:val="24"/>
          <w:szCs w:val="24"/>
          <w:lang w:val="kk-KZ"/>
        </w:rPr>
        <w:t>Зарубежная сельскохозяйственная техника</w:t>
      </w:r>
      <w:r w:rsidRPr="00801971">
        <w:rPr>
          <w:rFonts w:ascii="Times New Roman" w:hAnsi="Times New Roman"/>
          <w:b/>
          <w:sz w:val="24"/>
          <w:szCs w:val="24"/>
        </w:rPr>
        <w:t>» в электронной библиотеке</w:t>
      </w:r>
    </w:p>
    <w:p w:rsidR="00801971" w:rsidRPr="00801971" w:rsidRDefault="00801971" w:rsidP="00801971">
      <w:pPr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15"/>
        <w:gridCol w:w="4841"/>
      </w:tblGrid>
      <w:tr w:rsidR="00801971" w:rsidRPr="00801971" w:rsidTr="00F57EA2">
        <w:tc>
          <w:tcPr>
            <w:tcW w:w="4515" w:type="dxa"/>
          </w:tcPr>
          <w:p w:rsidR="00801971" w:rsidRPr="00801971" w:rsidRDefault="00801971" w:rsidP="00F57EA2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01971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4841" w:type="dxa"/>
          </w:tcPr>
          <w:p w:rsidR="00801971" w:rsidRPr="00801971" w:rsidRDefault="00801971" w:rsidP="00F57EA2">
            <w:pPr>
              <w:spacing w:line="276" w:lineRule="auto"/>
              <w:ind w:firstLine="19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01971">
              <w:rPr>
                <w:rFonts w:ascii="Times New Roman" w:hAnsi="Times New Roman"/>
                <w:sz w:val="24"/>
                <w:szCs w:val="24"/>
                <w:lang w:val="kk-KZ"/>
              </w:rPr>
              <w:t>Кравченко Р.И.</w:t>
            </w:r>
          </w:p>
        </w:tc>
      </w:tr>
      <w:tr w:rsidR="00801971" w:rsidRPr="00801971" w:rsidTr="00F57EA2">
        <w:tc>
          <w:tcPr>
            <w:tcW w:w="4515" w:type="dxa"/>
          </w:tcPr>
          <w:p w:rsidR="00801971" w:rsidRPr="00801971" w:rsidRDefault="00801971" w:rsidP="00F57EA2">
            <w:pPr>
              <w:spacing w:line="276" w:lineRule="auto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01971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4841" w:type="dxa"/>
          </w:tcPr>
          <w:p w:rsidR="00801971" w:rsidRPr="00801971" w:rsidRDefault="00801971" w:rsidP="00F57EA2">
            <w:pPr>
              <w:spacing w:line="276" w:lineRule="auto"/>
              <w:ind w:firstLine="19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01971" w:rsidRPr="00801971" w:rsidTr="00F57EA2">
        <w:tc>
          <w:tcPr>
            <w:tcW w:w="4515" w:type="dxa"/>
          </w:tcPr>
          <w:p w:rsidR="00801971" w:rsidRPr="00801971" w:rsidRDefault="00801971" w:rsidP="00F57EA2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01971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4841" w:type="dxa"/>
          </w:tcPr>
          <w:p w:rsidR="00801971" w:rsidRPr="00801971" w:rsidRDefault="00801971" w:rsidP="00F57EA2">
            <w:pPr>
              <w:spacing w:line="276" w:lineRule="auto"/>
              <w:ind w:firstLine="19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01971">
              <w:rPr>
                <w:rFonts w:ascii="Times New Roman" w:hAnsi="Times New Roman"/>
                <w:sz w:val="24"/>
                <w:szCs w:val="24"/>
                <w:lang w:val="kk-KZ"/>
              </w:rPr>
              <w:t>Зарубежная сельскохозяйственная техника</w:t>
            </w:r>
          </w:p>
        </w:tc>
      </w:tr>
      <w:tr w:rsidR="00801971" w:rsidRPr="00801971" w:rsidTr="00F57EA2">
        <w:tc>
          <w:tcPr>
            <w:tcW w:w="4515" w:type="dxa"/>
          </w:tcPr>
          <w:p w:rsidR="00801971" w:rsidRPr="00801971" w:rsidRDefault="00801971" w:rsidP="00F57EA2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01971">
              <w:rPr>
                <w:rFonts w:ascii="Times New Roman" w:hAnsi="Times New Roman"/>
                <w:b/>
                <w:sz w:val="24"/>
                <w:szCs w:val="24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801971" w:rsidRPr="00801971" w:rsidRDefault="00801971" w:rsidP="00F57EA2">
            <w:pPr>
              <w:pStyle w:val="a5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  <w:sz w:val="24"/>
                <w:szCs w:val="24"/>
              </w:rPr>
            </w:pPr>
            <w:r w:rsidRPr="00801971">
              <w:rPr>
                <w:rFonts w:ascii="Times New Roman" w:hAnsi="Times New Roman"/>
                <w:i/>
                <w:sz w:val="24"/>
                <w:szCs w:val="24"/>
              </w:rPr>
              <w:t>Учебно-методический комплекс дисциплины</w:t>
            </w:r>
          </w:p>
        </w:tc>
      </w:tr>
      <w:tr w:rsidR="00801971" w:rsidRPr="00801971" w:rsidTr="00F57EA2">
        <w:tc>
          <w:tcPr>
            <w:tcW w:w="4515" w:type="dxa"/>
          </w:tcPr>
          <w:p w:rsidR="00801971" w:rsidRPr="00801971" w:rsidRDefault="00801971" w:rsidP="00F57EA2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01971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4841" w:type="dxa"/>
          </w:tcPr>
          <w:p w:rsidR="00801971" w:rsidRPr="00801971" w:rsidRDefault="00801971" w:rsidP="00F57EA2">
            <w:pPr>
              <w:spacing w:line="276" w:lineRule="auto"/>
              <w:ind w:firstLine="1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971"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801971" w:rsidRPr="00801971" w:rsidTr="00F57EA2">
        <w:tc>
          <w:tcPr>
            <w:tcW w:w="4515" w:type="dxa"/>
          </w:tcPr>
          <w:p w:rsidR="00801971" w:rsidRPr="00801971" w:rsidRDefault="00801971" w:rsidP="00F57EA2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01971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4841" w:type="dxa"/>
          </w:tcPr>
          <w:p w:rsidR="00801971" w:rsidRPr="00801971" w:rsidRDefault="00801971" w:rsidP="00F57EA2">
            <w:pPr>
              <w:spacing w:line="276" w:lineRule="auto"/>
              <w:ind w:firstLine="1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971">
              <w:rPr>
                <w:rFonts w:ascii="Times New Roman" w:hAnsi="Times New Roman"/>
                <w:sz w:val="24"/>
                <w:szCs w:val="24"/>
                <w:lang w:val="kk-KZ"/>
              </w:rPr>
              <w:t>Костанай</w:t>
            </w:r>
          </w:p>
        </w:tc>
      </w:tr>
      <w:tr w:rsidR="00801971" w:rsidRPr="00801971" w:rsidTr="00F57EA2">
        <w:tc>
          <w:tcPr>
            <w:tcW w:w="4515" w:type="dxa"/>
          </w:tcPr>
          <w:p w:rsidR="00801971" w:rsidRPr="00801971" w:rsidRDefault="00801971" w:rsidP="00F57EA2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01971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4841" w:type="dxa"/>
          </w:tcPr>
          <w:p w:rsidR="00801971" w:rsidRPr="00801971" w:rsidRDefault="00801971" w:rsidP="00F57EA2">
            <w:pPr>
              <w:spacing w:line="276" w:lineRule="auto"/>
              <w:ind w:firstLine="1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971">
              <w:rPr>
                <w:rFonts w:ascii="Times New Roman" w:hAnsi="Times New Roman"/>
                <w:sz w:val="24"/>
                <w:szCs w:val="24"/>
                <w:lang w:val="kk-KZ"/>
              </w:rPr>
              <w:t>КГУ имени А. Байтурсынова</w:t>
            </w:r>
          </w:p>
        </w:tc>
      </w:tr>
      <w:tr w:rsidR="00801971" w:rsidRPr="00801971" w:rsidTr="00F57EA2">
        <w:tc>
          <w:tcPr>
            <w:tcW w:w="4515" w:type="dxa"/>
          </w:tcPr>
          <w:p w:rsidR="00801971" w:rsidRPr="00801971" w:rsidRDefault="00801971" w:rsidP="00F57EA2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01971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4841" w:type="dxa"/>
          </w:tcPr>
          <w:p w:rsidR="00801971" w:rsidRPr="00801971" w:rsidRDefault="00801971" w:rsidP="00F57EA2">
            <w:pPr>
              <w:ind w:firstLine="19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1971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</w:tr>
      <w:tr w:rsidR="00801971" w:rsidRPr="00801971" w:rsidTr="00F57EA2">
        <w:tc>
          <w:tcPr>
            <w:tcW w:w="4515" w:type="dxa"/>
          </w:tcPr>
          <w:p w:rsidR="00801971" w:rsidRPr="00801971" w:rsidRDefault="00801971" w:rsidP="00F57EA2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01971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4841" w:type="dxa"/>
          </w:tcPr>
          <w:p w:rsidR="00801971" w:rsidRPr="00801971" w:rsidRDefault="00801971" w:rsidP="00F57EA2">
            <w:pPr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1971">
              <w:rPr>
                <w:rFonts w:ascii="Times New Roman" w:hAnsi="Times New Roman"/>
                <w:color w:val="000000"/>
                <w:sz w:val="24"/>
                <w:szCs w:val="24"/>
              </w:rPr>
              <w:t>Учебно-методический комплекс дисциплины «</w:t>
            </w:r>
            <w:r w:rsidRPr="00801971">
              <w:rPr>
                <w:rFonts w:ascii="Times New Roman" w:hAnsi="Times New Roman"/>
                <w:sz w:val="24"/>
                <w:szCs w:val="24"/>
                <w:lang w:val="kk-KZ"/>
              </w:rPr>
              <w:t>Зарубежная сельскохозяйственная техника</w:t>
            </w:r>
            <w:r w:rsidRPr="008019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801971">
              <w:rPr>
                <w:rFonts w:ascii="Times New Roman" w:hAnsi="Times New Roman"/>
                <w:color w:val="000000"/>
                <w:sz w:val="24"/>
                <w:szCs w:val="24"/>
              </w:rPr>
              <w:t>силлабус</w:t>
            </w:r>
            <w:proofErr w:type="spellEnd"/>
            <w:r w:rsidRPr="008019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лекционный комплекс, </w:t>
            </w:r>
            <w:r w:rsidR="007A630B">
              <w:rPr>
                <w:rFonts w:ascii="Times New Roman" w:hAnsi="Times New Roman"/>
                <w:color w:val="000000"/>
                <w:sz w:val="24"/>
                <w:szCs w:val="24"/>
              </w:rPr>
              <w:t>темы</w:t>
            </w:r>
            <w:r w:rsidRPr="008019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практических работ,</w:t>
            </w:r>
            <w:proofErr w:type="gramStart"/>
            <w:r w:rsidRPr="008019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8019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выполнению СРС, вопросы для подготовки к различным видам контролей.</w:t>
            </w:r>
          </w:p>
          <w:p w:rsidR="00801971" w:rsidRPr="00801971" w:rsidRDefault="00801971" w:rsidP="00F57E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971">
              <w:rPr>
                <w:rFonts w:ascii="Times New Roman" w:hAnsi="Times New Roman"/>
                <w:sz w:val="24"/>
                <w:szCs w:val="24"/>
              </w:rPr>
              <w:t>При изучении данной дисциплины бакалавр ознакомится с конструктивными особенностями зарубежных тракторов, комбайнов, усвоят конструкцию и принцип работы, а также перспективы их совершенствования.</w:t>
            </w:r>
          </w:p>
          <w:p w:rsidR="00801971" w:rsidRPr="00801971" w:rsidRDefault="00801971" w:rsidP="00F57E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1971">
              <w:rPr>
                <w:rFonts w:ascii="Times New Roman" w:hAnsi="Times New Roman"/>
                <w:color w:val="000000"/>
                <w:sz w:val="24"/>
                <w:szCs w:val="24"/>
              </w:rPr>
              <w:t>Предназначен</w:t>
            </w:r>
            <w:proofErr w:type="gramEnd"/>
            <w:r w:rsidRPr="008019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студентов специальностей: </w:t>
            </w:r>
            <w:r w:rsidRPr="00801971">
              <w:rPr>
                <w:rFonts w:ascii="Times New Roman" w:hAnsi="Times New Roman"/>
                <w:sz w:val="24"/>
                <w:szCs w:val="24"/>
              </w:rPr>
              <w:t>5В080600 – Аграрная техника и технология</w:t>
            </w:r>
          </w:p>
          <w:p w:rsidR="00801971" w:rsidRPr="00801971" w:rsidRDefault="00801971" w:rsidP="00F57EA2">
            <w:pPr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1971" w:rsidRPr="00801971" w:rsidTr="00F57EA2">
        <w:tc>
          <w:tcPr>
            <w:tcW w:w="4515" w:type="dxa"/>
          </w:tcPr>
          <w:p w:rsidR="00801971" w:rsidRPr="00801971" w:rsidRDefault="00801971" w:rsidP="00F57EA2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01971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4841" w:type="dxa"/>
          </w:tcPr>
          <w:p w:rsidR="00801971" w:rsidRPr="00801971" w:rsidRDefault="00801971" w:rsidP="00F57EA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1971">
              <w:rPr>
                <w:rFonts w:ascii="Times New Roman" w:hAnsi="Times New Roman"/>
                <w:sz w:val="24"/>
                <w:szCs w:val="24"/>
              </w:rPr>
              <w:t>Зарубежные трактора, комбайны, уборочные машины, перерабатывающие машины</w:t>
            </w:r>
          </w:p>
        </w:tc>
      </w:tr>
      <w:tr w:rsidR="00801971" w:rsidRPr="00801971" w:rsidTr="00F57EA2">
        <w:tc>
          <w:tcPr>
            <w:tcW w:w="4515" w:type="dxa"/>
          </w:tcPr>
          <w:p w:rsidR="00801971" w:rsidRPr="00801971" w:rsidRDefault="00801971" w:rsidP="00F57EA2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01971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801971" w:rsidRPr="00801971" w:rsidRDefault="00314776" w:rsidP="00F57EA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Естественнонаучные и технические основы сельского</w:t>
            </w:r>
            <w:r w:rsidR="007A63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хозяйства</w:t>
            </w:r>
          </w:p>
        </w:tc>
      </w:tr>
      <w:tr w:rsidR="00801971" w:rsidRPr="00801971" w:rsidTr="00F57EA2">
        <w:tc>
          <w:tcPr>
            <w:tcW w:w="4515" w:type="dxa"/>
          </w:tcPr>
          <w:p w:rsidR="00801971" w:rsidRPr="00801971" w:rsidRDefault="00801971" w:rsidP="00F57EA2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801971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801971" w:rsidRPr="00801971" w:rsidRDefault="00801971" w:rsidP="00F57EA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9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631.3</w:t>
            </w:r>
          </w:p>
        </w:tc>
      </w:tr>
      <w:tr w:rsidR="00801971" w:rsidRPr="00801971" w:rsidTr="00F57EA2">
        <w:tc>
          <w:tcPr>
            <w:tcW w:w="4515" w:type="dxa"/>
          </w:tcPr>
          <w:p w:rsidR="00801971" w:rsidRPr="00801971" w:rsidRDefault="00801971" w:rsidP="00F57EA2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01971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4841" w:type="dxa"/>
          </w:tcPr>
          <w:p w:rsidR="00801971" w:rsidRPr="00801971" w:rsidRDefault="00801971" w:rsidP="00F57EA2">
            <w:pPr>
              <w:rPr>
                <w:rFonts w:ascii="Times New Roman" w:hAnsi="Times New Roman"/>
                <w:sz w:val="24"/>
                <w:szCs w:val="24"/>
              </w:rPr>
            </w:pPr>
            <w:r w:rsidRPr="00801971">
              <w:rPr>
                <w:rFonts w:ascii="Times New Roman" w:hAnsi="Times New Roman"/>
                <w:color w:val="000000"/>
                <w:sz w:val="24"/>
                <w:szCs w:val="24"/>
              </w:rPr>
              <w:t>40.72</w:t>
            </w:r>
          </w:p>
        </w:tc>
      </w:tr>
      <w:tr w:rsidR="00801971" w:rsidRPr="00801971" w:rsidTr="00F57EA2">
        <w:tc>
          <w:tcPr>
            <w:tcW w:w="4515" w:type="dxa"/>
          </w:tcPr>
          <w:p w:rsidR="00801971" w:rsidRPr="00801971" w:rsidRDefault="00801971" w:rsidP="00F57EA2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01971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4841" w:type="dxa"/>
          </w:tcPr>
          <w:p w:rsidR="00801971" w:rsidRPr="00801971" w:rsidRDefault="00801971" w:rsidP="00F57E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971">
              <w:rPr>
                <w:rFonts w:ascii="Times New Roman" w:hAnsi="Times New Roman"/>
                <w:sz w:val="24"/>
                <w:szCs w:val="24"/>
              </w:rPr>
              <w:t>Аграрная техника и технология.</w:t>
            </w:r>
          </w:p>
          <w:p w:rsidR="00801971" w:rsidRPr="00801971" w:rsidRDefault="00801971" w:rsidP="00F57EA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1971" w:rsidRPr="00801971" w:rsidTr="00F57EA2">
        <w:tc>
          <w:tcPr>
            <w:tcW w:w="4515" w:type="dxa"/>
          </w:tcPr>
          <w:p w:rsidR="00801971" w:rsidRPr="00801971" w:rsidRDefault="00801971" w:rsidP="00F57EA2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01971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* </w:t>
            </w:r>
          </w:p>
        </w:tc>
        <w:tc>
          <w:tcPr>
            <w:tcW w:w="4841" w:type="dxa"/>
          </w:tcPr>
          <w:p w:rsidR="00801971" w:rsidRPr="00801971" w:rsidRDefault="00801971" w:rsidP="00F57EA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1971">
              <w:rPr>
                <w:rFonts w:ascii="Times New Roman" w:hAnsi="Times New Roman"/>
                <w:color w:val="000000"/>
                <w:sz w:val="24"/>
                <w:szCs w:val="24"/>
              </w:rPr>
              <w:t>ИТФ</w:t>
            </w:r>
          </w:p>
        </w:tc>
      </w:tr>
    </w:tbl>
    <w:p w:rsidR="00801971" w:rsidRPr="00801971" w:rsidRDefault="00801971" w:rsidP="00801971">
      <w:pPr>
        <w:rPr>
          <w:rFonts w:ascii="Times New Roman" w:hAnsi="Times New Roman"/>
          <w:sz w:val="24"/>
          <w:szCs w:val="24"/>
        </w:rPr>
      </w:pPr>
    </w:p>
    <w:p w:rsidR="00587FD1" w:rsidRPr="00801971" w:rsidRDefault="00587FD1" w:rsidP="00801971">
      <w:pPr>
        <w:rPr>
          <w:rFonts w:ascii="Times New Roman" w:hAnsi="Times New Roman"/>
          <w:sz w:val="24"/>
          <w:szCs w:val="24"/>
        </w:rPr>
      </w:pPr>
    </w:p>
    <w:sectPr w:rsidR="00587FD1" w:rsidRPr="00801971" w:rsidSect="00997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010B"/>
    <w:rsid w:val="000C010B"/>
    <w:rsid w:val="000F0194"/>
    <w:rsid w:val="0020674B"/>
    <w:rsid w:val="00221D46"/>
    <w:rsid w:val="002A5BAD"/>
    <w:rsid w:val="00314776"/>
    <w:rsid w:val="003B671C"/>
    <w:rsid w:val="004A7D58"/>
    <w:rsid w:val="00587FD1"/>
    <w:rsid w:val="007A630B"/>
    <w:rsid w:val="00801971"/>
    <w:rsid w:val="00804A8E"/>
    <w:rsid w:val="00981A12"/>
    <w:rsid w:val="00A35607"/>
    <w:rsid w:val="00A93F3B"/>
    <w:rsid w:val="00D306EC"/>
    <w:rsid w:val="00D4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801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197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019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2017-11-29T03:33:00Z</cp:lastPrinted>
  <dcterms:created xsi:type="dcterms:W3CDTF">2017-10-01T15:51:00Z</dcterms:created>
  <dcterms:modified xsi:type="dcterms:W3CDTF">2017-11-29T03:33:00Z</dcterms:modified>
</cp:coreProperties>
</file>